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EA" w:rsidRPr="008771EA" w:rsidRDefault="008771EA" w:rsidP="008771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b/>
          <w:color w:val="00000A"/>
          <w:szCs w:val="24"/>
        </w:rPr>
        <w:t>MODELLO  3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Cs w:val="24"/>
          <w:u w:val="single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Modulo per Dichiarazioni di assenza delle cause ostative di cui agli artt. 67 e 84 comma 3 e 4 del D.lgs.</w:t>
      </w:r>
      <w:r w:rsidRPr="008771EA">
        <w:rPr>
          <w:rFonts w:ascii="Times New Roman" w:eastAsia="Times New Roman" w:hAnsi="Times New Roman" w:cs="Times New Roman"/>
          <w:b/>
          <w:i/>
          <w:color w:val="FFFFFF"/>
          <w:szCs w:val="24"/>
          <w:u w:val="single"/>
        </w:rPr>
        <w:t xml:space="preserve"> </w:t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 xml:space="preserve">159/2011 (già art. 10 della Legge 31 maggio 1965, n. 575 e s.m.i.), da compilarsi da parte </w:t>
      </w:r>
      <w:r w:rsidRPr="008771EA">
        <w:rPr>
          <w:rFonts w:ascii="Times New Roman" w:eastAsia="Times New Roman" w:hAnsi="Times New Roman" w:cs="Times New Roman"/>
          <w:b/>
          <w:color w:val="00000A"/>
          <w:szCs w:val="24"/>
        </w:rPr>
        <w:t>di ciascuno dei soggetti di cui all’art. 85, commi 2 bis, 2 ter e 3 del D.lgs.</w:t>
      </w:r>
      <w:r w:rsidRPr="008771EA">
        <w:rPr>
          <w:rFonts w:ascii="Times New Roman" w:eastAsia="Times New Roman" w:hAnsi="Times New Roman" w:cs="Times New Roman"/>
          <w:b/>
          <w:i/>
          <w:color w:val="FFFFFF"/>
          <w:szCs w:val="24"/>
          <w:u w:val="single"/>
        </w:rPr>
        <w:t xml:space="preserve"> </w:t>
      </w:r>
      <w:r w:rsidRPr="008771EA">
        <w:rPr>
          <w:rFonts w:ascii="Times New Roman" w:eastAsia="Times New Roman" w:hAnsi="Times New Roman" w:cs="Times New Roman"/>
          <w:b/>
          <w:color w:val="00000A"/>
          <w:szCs w:val="24"/>
        </w:rPr>
        <w:t>159/2011 ss.mm.ii.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A"/>
          <w:szCs w:val="24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0"/>
      </w:tblGrid>
      <w:tr w:rsidR="008771EA" w:rsidRPr="008771EA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231B" w:rsidRDefault="0076231B" w:rsidP="0076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</w:pPr>
            <w:r w:rsidRPr="004E151F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 xml:space="preserve">60 </w:t>
            </w:r>
            <w:r w:rsidRPr="004E151F"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D.Lgs. 50/2016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 xml:space="preserve"> e s.m.i.</w:t>
            </w:r>
          </w:p>
          <w:p w:rsidR="008771EA" w:rsidRPr="008771EA" w:rsidRDefault="0076231B" w:rsidP="0076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en-US"/>
              </w:rPr>
              <w:t>Criterio: Offerta economicamente più vantaggiosa</w:t>
            </w:r>
          </w:p>
        </w:tc>
      </w:tr>
      <w:tr w:rsidR="008771EA" w:rsidRPr="008771EA" w:rsidTr="00A24357">
        <w:tc>
          <w:tcPr>
            <w:tcW w:w="9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6231B" w:rsidRPr="00600AD9" w:rsidRDefault="0076231B" w:rsidP="0076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Servizio</w:t>
            </w:r>
            <w:r w:rsidRPr="00600AD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di:</w:t>
            </w:r>
          </w:p>
          <w:p w:rsidR="008771EA" w:rsidRPr="00A24357" w:rsidRDefault="0076231B" w:rsidP="0076231B">
            <w:pPr>
              <w:ind w:left="181"/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  <w:r w:rsidRPr="00600AD9">
              <w:rPr>
                <w:rFonts w:ascii="Times New Roman" w:eastAsia="Times New Roman" w:hAnsi="Times New Roman" w:cs="Times New Roman"/>
                <w:szCs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APERTA PER L’AFFIDAMENTO DELLA GESTIONE DEI SERVIZI CIMITERIALI PRESSO IL CIMITERO COMUNALE URBANO ED IL CIMITERO COMUNALE RURALE DI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</w:rPr>
              <w:t>GIAMPERETO</w:t>
            </w:r>
          </w:p>
        </w:tc>
      </w:tr>
    </w:tbl>
    <w:p w:rsidR="008771EA" w:rsidRPr="008771EA" w:rsidRDefault="008771EA" w:rsidP="008771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IO SOTTOSCRITTO ____________________________________________________________________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NATO A _____________________________________________ IL _______________________________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IN QUALITA’ DI (</w:t>
      </w:r>
      <w:r w:rsidRPr="008771EA">
        <w:rPr>
          <w:rFonts w:ascii="Times New Roman" w:eastAsia="Times New Roman" w:hAnsi="Times New Roman" w:cs="Times New Roman"/>
          <w:i/>
          <w:color w:val="00000A"/>
          <w:szCs w:val="24"/>
        </w:rPr>
        <w:t>barrare la casella che interessa)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- membro del collegio sindacale/sindaco/soggetto che svolge la vigilanza riguardante il d.lgs. 231/2001 (nei casi contemplati dall’art. 2477 del C.C) dell’impresa (</w:t>
      </w:r>
      <w:r w:rsidRPr="008771EA">
        <w:rPr>
          <w:rFonts w:ascii="Times New Roman" w:eastAsia="Times New Roman" w:hAnsi="Times New Roman" w:cs="Times New Roman"/>
          <w:i/>
          <w:color w:val="00000A"/>
          <w:szCs w:val="24"/>
        </w:rPr>
        <w:t>denominazione e ragione sociale</w:t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>) _______________________________________________________________________________________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- amministratore/rappresentante/direttore di società costituita all'estero, priva di una sede secondaria con rappresentanza stabile nel territorio dello Stato dell’impresa (</w:t>
      </w:r>
      <w:r w:rsidRPr="008771EA">
        <w:rPr>
          <w:rFonts w:ascii="Times New Roman" w:eastAsia="Times New Roman" w:hAnsi="Times New Roman" w:cs="Times New Roman"/>
          <w:i/>
          <w:color w:val="00000A"/>
          <w:szCs w:val="24"/>
        </w:rPr>
        <w:t>denominazione e ragione sociale</w:t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>) ______________________________________________________________________________________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keepNext/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b/>
          <w:color w:val="00000A"/>
          <w:szCs w:val="24"/>
        </w:rPr>
        <w:t>DICHIARO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 xml:space="preserve"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b/>
          <w:color w:val="00000A"/>
          <w:szCs w:val="24"/>
        </w:rPr>
        <w:t>ai sensi del D.P.R. 28/12/2000 n.445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che nei propri confronti non esistono cause ostative previste dall’art. 67 e 84 comma 3 e 4 del D.lgs. n.159/2011 (già art. 10 della Legge 31 maggio 1965, n. 575 e s.m.i.).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keepNext/>
        <w:numPr>
          <w:ilvl w:val="4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b/>
          <w:color w:val="00000A"/>
          <w:szCs w:val="24"/>
        </w:rPr>
        <w:t xml:space="preserve">DICHIARO altresì 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ai sensi dell’art. 83, comma 3 del D. Lgs. 159/2011 di avere i seguenti familiari conviventi di maggiore età: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13" w:after="0" w:line="36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_______________________________ (cognome e nome), nato a ____________________________ prov. _____  il ____________</w:t>
      </w:r>
    </w:p>
    <w:p w:rsidR="008771EA" w:rsidRPr="008771EA" w:rsidRDefault="008771EA" w:rsidP="008771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13" w:after="0" w:line="36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_______________________________ (cognome e nome), nato a ____________________________ prov. _____  il ____________</w:t>
      </w:r>
    </w:p>
    <w:p w:rsidR="008771EA" w:rsidRPr="008771EA" w:rsidRDefault="008771EA" w:rsidP="008771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13" w:after="0" w:line="36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_______________________________ (cognome e nome), nato a ____________________________ prov. _____  il ____________</w:t>
      </w:r>
    </w:p>
    <w:p w:rsidR="008771EA" w:rsidRPr="008771EA" w:rsidRDefault="008771EA" w:rsidP="008771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13" w:after="0" w:line="36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lastRenderedPageBreak/>
        <w:t>_______________________________ (cognome e nome), nato a ____________________________ prov. _____  il ____________</w:t>
      </w:r>
    </w:p>
    <w:p w:rsidR="008771EA" w:rsidRPr="008771EA" w:rsidRDefault="008771EA" w:rsidP="008771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13" w:after="0" w:line="36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_______________________________ (cognome e nome), nato a ____________________________ prov. _____  il ____________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keepNext/>
        <w:numPr>
          <w:ilvl w:val="4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b/>
          <w:color w:val="00000A"/>
          <w:szCs w:val="24"/>
        </w:rPr>
        <w:t xml:space="preserve">DICHIARO infine  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 xml:space="preserve">Di essere consapevole:  </w:t>
      </w:r>
    </w:p>
    <w:p w:rsidR="008771EA" w:rsidRPr="008771EA" w:rsidRDefault="008771EA" w:rsidP="008771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che in tale caso, sarà assegnato un termine di 10 gg. per procedere all’integrazione/regolarizzazione delle predette dichiarazioni, decorso inutilmente il quale, si procederà all’esclusione dalla gara;</w:t>
      </w:r>
    </w:p>
    <w:p w:rsidR="008771EA" w:rsidRPr="008771EA" w:rsidRDefault="008771EA" w:rsidP="008771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che in caso di irregolarità non essenziali, ovvero di mancanza o incompletezza di</w:t>
      </w:r>
      <w:r w:rsidRPr="008771EA">
        <w:rPr>
          <w:rFonts w:ascii="Times New Roman" w:eastAsia="Times New Roman" w:hAnsi="Times New Roman" w:cs="Times New Roman"/>
          <w:b/>
          <w:i/>
          <w:color w:val="00000A"/>
          <w:szCs w:val="24"/>
        </w:rPr>
        <w:t xml:space="preserve"> </w:t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>dichiarazioni non indispensabili, la S.A.</w:t>
      </w:r>
      <w:r w:rsidRPr="008771EA">
        <w:rPr>
          <w:rFonts w:ascii="Times New Roman" w:eastAsia="Times New Roman" w:hAnsi="Times New Roman" w:cs="Times New Roman"/>
          <w:b/>
          <w:i/>
          <w:color w:val="00000A"/>
          <w:szCs w:val="24"/>
        </w:rPr>
        <w:t xml:space="preserve"> </w:t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>non richiederà la regolarizzazione, né applicherà alcuna sanzione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_______________________</w:t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  <w:t>_______________________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A"/>
          <w:szCs w:val="24"/>
        </w:rPr>
      </w:pPr>
      <w:r w:rsidRPr="008771EA">
        <w:rPr>
          <w:rFonts w:ascii="Times New Roman" w:eastAsia="Times New Roman" w:hAnsi="Times New Roman" w:cs="Times New Roman"/>
          <w:color w:val="00000A"/>
          <w:szCs w:val="24"/>
        </w:rPr>
        <w:t>Data</w:t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</w:r>
      <w:r w:rsidRPr="008771EA">
        <w:rPr>
          <w:rFonts w:ascii="Times New Roman" w:eastAsia="Times New Roman" w:hAnsi="Times New Roman" w:cs="Times New Roman"/>
          <w:color w:val="00000A"/>
          <w:szCs w:val="24"/>
        </w:rPr>
        <w:tab/>
        <w:t>Firma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771EA">
        <w:rPr>
          <w:rFonts w:ascii="Times New Roman" w:eastAsia="Times New Roman" w:hAnsi="Times New Roman" w:cs="Times New Roman"/>
          <w:b/>
          <w:color w:val="00000A"/>
          <w:szCs w:val="24"/>
        </w:rPr>
        <w:t xml:space="preserve">N.B.: Alla presente dichiarazione deve essere allegata copia fotostatica di un documento di identità in corso di validità del soggetto firmatario </w:t>
      </w:r>
    </w:p>
    <w:p w:rsidR="008771EA" w:rsidRPr="008771EA" w:rsidRDefault="008771EA" w:rsidP="008771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71EA" w:rsidRPr="008771EA" w:rsidRDefault="008771EA" w:rsidP="008771EA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</w:p>
    <w:p w:rsidR="0070319E" w:rsidRPr="008771EA" w:rsidRDefault="0070319E" w:rsidP="008771EA"/>
    <w:sectPr w:rsidR="0070319E" w:rsidRPr="008771EA" w:rsidSect="00535F4A">
      <w:footerReference w:type="default" r:id="rId7"/>
      <w:pgSz w:w="11906" w:h="16835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11" w:rsidRDefault="00C54211" w:rsidP="00C54211">
      <w:pPr>
        <w:spacing w:after="0" w:line="240" w:lineRule="auto"/>
      </w:pPr>
      <w:r>
        <w:separator/>
      </w:r>
    </w:p>
  </w:endnote>
  <w:endnote w:type="continuationSeparator" w:id="0">
    <w:p w:rsidR="00C54211" w:rsidRDefault="00C54211" w:rsidP="00C5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11" w:rsidRDefault="00C54211" w:rsidP="00C54211">
    <w:pPr>
      <w:pStyle w:val="Pidipagina"/>
      <w:spacing w:before="40"/>
      <w:jc w:val="center"/>
    </w:pPr>
    <w:r>
      <w:rPr>
        <w:sz w:val="16"/>
        <w:szCs w:val="16"/>
      </w:rPr>
      <w:t xml:space="preserve">Pag. </w:t>
    </w: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PAGE </w:instrText>
    </w:r>
    <w:r>
      <w:rPr>
        <w:rStyle w:val="Numeropagina"/>
        <w:sz w:val="16"/>
        <w:szCs w:val="16"/>
      </w:rPr>
      <w:fldChar w:fldCharType="separate"/>
    </w:r>
    <w:r w:rsidR="0076231B">
      <w:rPr>
        <w:rStyle w:val="Numeropagina"/>
        <w:noProof/>
        <w:sz w:val="16"/>
        <w:szCs w:val="16"/>
      </w:rPr>
      <w:t>1</w:t>
    </w:r>
    <w:r>
      <w:rPr>
        <w:rStyle w:val="Numeropagina"/>
        <w:sz w:val="16"/>
        <w:szCs w:val="16"/>
      </w:rPr>
      <w:fldChar w:fldCharType="end"/>
    </w:r>
    <w:r>
      <w:rPr>
        <w:rStyle w:val="Numeropagina"/>
        <w:sz w:val="16"/>
        <w:szCs w:val="16"/>
      </w:rPr>
      <w:t>/</w:t>
    </w: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NUMPAGES \*ARABIC </w:instrText>
    </w:r>
    <w:r>
      <w:rPr>
        <w:rStyle w:val="Numeropagina"/>
        <w:sz w:val="16"/>
        <w:szCs w:val="16"/>
      </w:rPr>
      <w:fldChar w:fldCharType="separate"/>
    </w:r>
    <w:r w:rsidR="0076231B">
      <w:rPr>
        <w:rStyle w:val="Numeropagina"/>
        <w:noProof/>
        <w:sz w:val="16"/>
        <w:szCs w:val="16"/>
      </w:rPr>
      <w:t>2</w:t>
    </w:r>
    <w:r>
      <w:rPr>
        <w:rStyle w:val="Numeropagina"/>
        <w:sz w:val="16"/>
        <w:szCs w:val="16"/>
      </w:rPr>
      <w:fldChar w:fldCharType="end"/>
    </w:r>
  </w:p>
  <w:p w:rsidR="00C54211" w:rsidRDefault="00C54211">
    <w:pPr>
      <w:pStyle w:val="Pidipagina"/>
    </w:pPr>
  </w:p>
  <w:p w:rsidR="00C54211" w:rsidRDefault="00C542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11" w:rsidRDefault="00C54211" w:rsidP="00C54211">
      <w:pPr>
        <w:spacing w:after="0" w:line="240" w:lineRule="auto"/>
      </w:pPr>
      <w:r>
        <w:separator/>
      </w:r>
    </w:p>
  </w:footnote>
  <w:footnote w:type="continuationSeparator" w:id="0">
    <w:p w:rsidR="00C54211" w:rsidRDefault="00C54211" w:rsidP="00C5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bullet"/>
      <w:lvlText w:val=""/>
      <w:lvlJc w:val="left"/>
      <w:rPr>
        <w:rFonts w:ascii="Symbol" w:hAnsi="Symbol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"/>
      <w:lvlJc w:val="left"/>
      <w:rPr>
        <w:rFonts w:ascii="Symbol" w:hAnsi="Symbol"/>
      </w:rPr>
    </w:lvl>
    <w:lvl w:ilvl="5">
      <w:start w:val="1"/>
      <w:numFmt w:val="bullet"/>
      <w:lvlText w:val=""/>
      <w:lvlJc w:val="left"/>
      <w:rPr>
        <w:rFonts w:ascii="Symbol" w:hAnsi="Symbol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"/>
      <w:lvlJc w:val="left"/>
      <w:rPr>
        <w:rFonts w:ascii="Symbol" w:hAnsi="Symbol"/>
      </w:rPr>
    </w:lvl>
    <w:lvl w:ilvl="8">
      <w:start w:val="1"/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578002A6"/>
    <w:multiLevelType w:val="multilevel"/>
    <w:tmpl w:val="5620911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AD1EE5E"/>
    <w:multiLevelType w:val="multilevel"/>
    <w:tmpl w:val="00000018"/>
    <w:name w:val="Elenco_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FAB222A"/>
    <w:multiLevelType w:val="multilevel"/>
    <w:tmpl w:val="B0D2197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7"/>
    <w:rsid w:val="0030021B"/>
    <w:rsid w:val="00343E70"/>
    <w:rsid w:val="00364067"/>
    <w:rsid w:val="0070319E"/>
    <w:rsid w:val="0070341E"/>
    <w:rsid w:val="0076231B"/>
    <w:rsid w:val="007A5852"/>
    <w:rsid w:val="008771EA"/>
    <w:rsid w:val="008D01AA"/>
    <w:rsid w:val="00A24357"/>
    <w:rsid w:val="00B41E56"/>
    <w:rsid w:val="00C54211"/>
    <w:rsid w:val="00C76442"/>
    <w:rsid w:val="00C852BC"/>
    <w:rsid w:val="00D726B1"/>
    <w:rsid w:val="00EB381E"/>
    <w:rsid w:val="00E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2DAA-C278-4F82-BD08-303D8D8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211"/>
  </w:style>
  <w:style w:type="paragraph" w:styleId="Pidipagina">
    <w:name w:val="footer"/>
    <w:basedOn w:val="Normale"/>
    <w:link w:val="PidipaginaCarattere"/>
    <w:unhideWhenUsed/>
    <w:rsid w:val="00C54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542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11"/>
    <w:rPr>
      <w:rFonts w:ascii="Tahoma" w:hAnsi="Tahoma" w:cs="Tahoma"/>
      <w:sz w:val="16"/>
      <w:szCs w:val="16"/>
    </w:rPr>
  </w:style>
  <w:style w:type="character" w:styleId="Numeropagina">
    <w:name w:val="page number"/>
    <w:semiHidden/>
    <w:unhideWhenUsed/>
    <w:rsid w:val="00C5421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Caldarola</dc:creator>
  <cp:lastModifiedBy>Marco Camacci</cp:lastModifiedBy>
  <cp:revision>14</cp:revision>
  <cp:lastPrinted>2018-10-20T12:03:00Z</cp:lastPrinted>
  <dcterms:created xsi:type="dcterms:W3CDTF">2018-07-05T10:01:00Z</dcterms:created>
  <dcterms:modified xsi:type="dcterms:W3CDTF">2021-10-28T08:34:00Z</dcterms:modified>
</cp:coreProperties>
</file>